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95AC735"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E81EE0">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693EF350" w:rsidR="00544723" w:rsidRPr="00983DFF" w:rsidRDefault="00544723" w:rsidP="00983DFF">
      <w:pPr>
        <w:jc w:val="center"/>
        <w:rPr>
          <w:rFonts w:ascii="Arial" w:hAnsi="Arial" w:cs="Arial"/>
          <w:b/>
          <w:bCs/>
          <w:sz w:val="22"/>
          <w:szCs w:val="22"/>
        </w:rPr>
      </w:pPr>
      <w:r w:rsidRPr="00983DFF">
        <w:rPr>
          <w:rFonts w:ascii="Arial" w:hAnsi="Arial" w:cs="Arial"/>
          <w:b/>
          <w:bCs/>
          <w:sz w:val="22"/>
          <w:szCs w:val="22"/>
        </w:rPr>
        <w:t>PASIŪLYMAS</w:t>
      </w:r>
    </w:p>
    <w:p w14:paraId="0CAA4EA3" w14:textId="77777777" w:rsidR="00983DFF" w:rsidRDefault="00544723" w:rsidP="00983DFF">
      <w:pPr>
        <w:jc w:val="center"/>
        <w:rPr>
          <w:rFonts w:ascii="Arial" w:hAnsi="Arial" w:cs="Arial"/>
          <w:b/>
          <w:bCs/>
          <w:sz w:val="22"/>
          <w:szCs w:val="22"/>
        </w:rPr>
      </w:pPr>
      <w:r w:rsidRPr="00983DFF">
        <w:rPr>
          <w:rFonts w:ascii="Arial" w:hAnsi="Arial" w:cs="Arial"/>
          <w:b/>
          <w:bCs/>
          <w:sz w:val="22"/>
          <w:szCs w:val="22"/>
        </w:rPr>
        <w:t xml:space="preserve">LITGRID AB </w:t>
      </w:r>
      <w:r w:rsidR="00CE60A9" w:rsidRPr="00983DFF">
        <w:rPr>
          <w:rFonts w:ascii="Arial" w:hAnsi="Arial" w:cs="Arial"/>
          <w:b/>
          <w:bCs/>
          <w:sz w:val="22"/>
          <w:szCs w:val="22"/>
        </w:rPr>
        <w:t xml:space="preserve">PRIEŠGAISRINĖS SIENELĖS TARP AUTOTRANSFORMATORIŲ 330/110/10 KV JONAVOS TP ĮRENGIMO DARBŲ IR DARBO BRĖŽINIŲ PARENGIMO PASLAUGŲ </w:t>
      </w:r>
    </w:p>
    <w:p w14:paraId="7887ACA0" w14:textId="2F0923AC" w:rsidR="00CE60A9" w:rsidRPr="00983DFF" w:rsidRDefault="00CE60A9" w:rsidP="00983DFF">
      <w:pPr>
        <w:jc w:val="center"/>
        <w:rPr>
          <w:rFonts w:ascii="Arial" w:hAnsi="Arial" w:cs="Arial"/>
          <w:b/>
          <w:bCs/>
          <w:sz w:val="22"/>
          <w:szCs w:val="22"/>
        </w:rPr>
      </w:pPr>
      <w:r w:rsidRPr="00983DFF">
        <w:rPr>
          <w:rFonts w:ascii="Arial" w:hAnsi="Arial" w:cs="Arial"/>
          <w:b/>
          <w:bCs/>
          <w:sz w:val="22"/>
          <w:szCs w:val="22"/>
        </w:rPr>
        <w:t>PIRKIMUI</w:t>
      </w:r>
    </w:p>
    <w:p w14:paraId="775C5211" w14:textId="77777777" w:rsidR="00544723" w:rsidRPr="00AC619A" w:rsidRDefault="00544723" w:rsidP="00CE60A9">
      <w:pPr>
        <w:spacing w:before="60" w:after="60"/>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804DEE" w:rsidRPr="00AC619A" w14:paraId="724E115F" w14:textId="77777777" w:rsidTr="0082610F">
        <w:tc>
          <w:tcPr>
            <w:tcW w:w="5070" w:type="dxa"/>
            <w:tcBorders>
              <w:top w:val="single" w:sz="4" w:space="0" w:color="auto"/>
              <w:left w:val="single" w:sz="4" w:space="0" w:color="auto"/>
              <w:bottom w:val="single" w:sz="4" w:space="0" w:color="auto"/>
              <w:right w:val="single" w:sz="4" w:space="0" w:color="auto"/>
            </w:tcBorders>
          </w:tcPr>
          <w:p w14:paraId="19CF0E71" w14:textId="727D2A36" w:rsidR="00804DEE" w:rsidRPr="00F13582" w:rsidRDefault="00F13582" w:rsidP="0082610F">
            <w:pPr>
              <w:jc w:val="both"/>
              <w:rPr>
                <w:rFonts w:ascii="Arial" w:hAnsi="Arial" w:cs="Arial"/>
                <w:b/>
                <w:bCs/>
                <w:sz w:val="20"/>
                <w:szCs w:val="20"/>
              </w:rPr>
            </w:pPr>
            <w:r w:rsidRPr="00F13582">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3769D646" w14:textId="77777777" w:rsidR="00804DEE" w:rsidRPr="00AC619A" w:rsidRDefault="00804DEE"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10772107" w14:textId="77777777" w:rsidR="00754660" w:rsidRPr="00754660" w:rsidRDefault="00F223B1" w:rsidP="00754660">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2D588D">
        <w:rPr>
          <w:rFonts w:ascii="Arial" w:hAnsi="Arial" w:cs="Arial"/>
          <w:sz w:val="20"/>
          <w:szCs w:val="20"/>
        </w:rPr>
        <w:t>rugppjūčio 1</w:t>
      </w:r>
      <w:r w:rsidRPr="00F223B1">
        <w:rPr>
          <w:rFonts w:ascii="Arial" w:hAnsi="Arial" w:cs="Arial"/>
          <w:sz w:val="20"/>
          <w:szCs w:val="20"/>
        </w:rPr>
        <w:t xml:space="preserve"> d. EPSO-G valdybos </w:t>
      </w:r>
      <w:r w:rsidRPr="00F223B1">
        <w:rPr>
          <w:rFonts w:ascii="Arial" w:hAnsi="Arial" w:cs="Arial"/>
          <w:sz w:val="20"/>
          <w:szCs w:val="20"/>
        </w:rPr>
        <w:lastRenderedPageBreak/>
        <w:t>patvirtintu 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085E7B43" w14:textId="75531C71" w:rsidR="00697859" w:rsidRPr="00754660" w:rsidRDefault="00697859" w:rsidP="00260D27">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754660">
        <w:rPr>
          <w:rFonts w:ascii="Arial" w:hAnsi="Arial" w:cs="Arial"/>
          <w:sz w:val="20"/>
          <w:szCs w:val="20"/>
          <w:lang w:eastAsia="zh-CN"/>
        </w:rPr>
        <w:t xml:space="preserve">Mes patvirtiname, kad mūsų </w:t>
      </w:r>
      <w:r w:rsidR="00177BB7" w:rsidRPr="00754660">
        <w:rPr>
          <w:rFonts w:ascii="Arial" w:hAnsi="Arial" w:cs="Arial"/>
          <w:sz w:val="20"/>
          <w:szCs w:val="20"/>
          <w:lang w:eastAsia="zh-CN"/>
        </w:rPr>
        <w:t>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05D98A03" w14:textId="77777777" w:rsidR="009813CD" w:rsidRPr="009813CD" w:rsidRDefault="009813CD" w:rsidP="00260D27">
      <w:pPr>
        <w:pStyle w:val="ListParagraph"/>
        <w:numPr>
          <w:ilvl w:val="0"/>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0AE0B87D" w14:textId="77777777" w:rsidR="009813CD" w:rsidRPr="009813CD" w:rsidRDefault="009813CD" w:rsidP="00260D27">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5CA8E7F1" w14:textId="77777777" w:rsidR="009813CD" w:rsidRPr="009813CD" w:rsidRDefault="009813CD" w:rsidP="00260D27">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0FFF423D" w14:textId="77777777" w:rsidR="009813CD" w:rsidRPr="009813CD" w:rsidRDefault="009813CD" w:rsidP="00260D27">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74B542C2" w14:textId="77777777" w:rsidR="009813CD" w:rsidRPr="009813CD" w:rsidRDefault="009813CD" w:rsidP="00260D27">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69294C56" w14:textId="77777777" w:rsidR="009813CD" w:rsidRPr="009813CD" w:rsidRDefault="009813CD" w:rsidP="00260D27">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04FEBE38" w14:textId="77777777" w:rsidR="009813CD" w:rsidRDefault="00697859" w:rsidP="00260D27">
      <w:pPr>
        <w:pStyle w:val="ListParagraph"/>
        <w:numPr>
          <w:ilvl w:val="2"/>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9813CD">
        <w:rPr>
          <w:rFonts w:ascii="Arial" w:hAnsi="Arial" w:cs="Arial"/>
          <w:sz w:val="20"/>
          <w:szCs w:val="20"/>
          <w:lang w:eastAsia="zh-CN"/>
        </w:rPr>
        <w:t xml:space="preserve">nebus sutrikdytas </w:t>
      </w:r>
      <w:r w:rsidR="00294DE9" w:rsidRPr="009813CD">
        <w:rPr>
          <w:rFonts w:ascii="Arial" w:hAnsi="Arial" w:cs="Arial"/>
          <w:sz w:val="20"/>
          <w:szCs w:val="20"/>
          <w:lang w:eastAsia="zh-CN"/>
        </w:rPr>
        <w:t>Perkančiojo subjekto</w:t>
      </w:r>
      <w:r w:rsidRPr="009813CD">
        <w:rPr>
          <w:rFonts w:ascii="Arial" w:hAnsi="Arial" w:cs="Arial"/>
          <w:sz w:val="20"/>
          <w:szCs w:val="20"/>
          <w:lang w:eastAsia="zh-CN"/>
        </w:rPr>
        <w:t xml:space="preserve"> valdomos ryšių ir informacinės infrastruktūros, kurios yra reikšmingos </w:t>
      </w:r>
      <w:r w:rsidR="00294DE9" w:rsidRPr="009813CD">
        <w:rPr>
          <w:rFonts w:ascii="Arial" w:hAnsi="Arial" w:cs="Arial"/>
          <w:sz w:val="20"/>
          <w:szCs w:val="20"/>
          <w:lang w:eastAsia="zh-CN"/>
        </w:rPr>
        <w:t>Perkančiojo subjekto</w:t>
      </w:r>
      <w:r w:rsidRPr="009813CD">
        <w:rPr>
          <w:rFonts w:ascii="Arial" w:hAnsi="Arial" w:cs="Arial"/>
          <w:sz w:val="20"/>
          <w:szCs w:val="20"/>
          <w:lang w:eastAsia="zh-CN"/>
        </w:rPr>
        <w:t xml:space="preserve"> veiklai, funkcionavimas; </w:t>
      </w:r>
    </w:p>
    <w:p w14:paraId="4EC4C45C" w14:textId="77777777" w:rsidR="009813CD" w:rsidRDefault="00697859" w:rsidP="00260D27">
      <w:pPr>
        <w:pStyle w:val="ListParagraph"/>
        <w:numPr>
          <w:ilvl w:val="2"/>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9813CD">
        <w:rPr>
          <w:rFonts w:ascii="Arial" w:hAnsi="Arial" w:cs="Arial"/>
          <w:sz w:val="20"/>
          <w:szCs w:val="20"/>
          <w:lang w:eastAsia="zh-CN"/>
        </w:rPr>
        <w:t>nebus sutrikdyta Perkančiojo subjekto, kaip nacionaliniam saugumui svarbios įmonės, veikla;</w:t>
      </w:r>
    </w:p>
    <w:p w14:paraId="775976CA" w14:textId="61E95091" w:rsidR="00790F46" w:rsidRPr="009813CD" w:rsidRDefault="00697859" w:rsidP="00260D27">
      <w:pPr>
        <w:pStyle w:val="ListParagraph"/>
        <w:numPr>
          <w:ilvl w:val="2"/>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9813CD">
        <w:rPr>
          <w:rFonts w:ascii="Arial" w:hAnsi="Arial" w:cs="Arial"/>
          <w:sz w:val="20"/>
          <w:szCs w:val="20"/>
          <w:lang w:eastAsia="zh-CN"/>
        </w:rPr>
        <w:t>nebus siekiama išgauti valstybės ir tarnybos paslaptį sudarančią ar kitą neviešą (Perkančiojo subjekto konfidencialią) informaciją;</w:t>
      </w:r>
    </w:p>
    <w:p w14:paraId="738E1A7D" w14:textId="06B3D095" w:rsidR="00790F46" w:rsidRPr="00F223B1" w:rsidRDefault="00EC39CA" w:rsidP="00260D27">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260D27">
      <w:pPr>
        <w:pStyle w:val="ListParagraph"/>
        <w:numPr>
          <w:ilvl w:val="2"/>
          <w:numId w:val="8"/>
        </w:numPr>
        <w:tabs>
          <w:tab w:val="left" w:pos="0"/>
          <w:tab w:val="left" w:pos="90"/>
          <w:tab w:val="left" w:pos="426"/>
          <w:tab w:val="left" w:pos="630"/>
        </w:tabs>
        <w:suppressAutoHyphens/>
        <w:autoSpaceDE w:val="0"/>
        <w:autoSpaceDN w:val="0"/>
        <w:adjustRightInd w:val="0"/>
        <w:spacing w:before="60" w:after="60"/>
        <w:ind w:left="90" w:hanging="9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260D27">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9813CD" w:rsidRDefault="00EC39CA" w:rsidP="00260D27">
      <w:pPr>
        <w:pStyle w:val="ListParagraph"/>
        <w:numPr>
          <w:ilvl w:val="2"/>
          <w:numId w:val="8"/>
        </w:numPr>
        <w:tabs>
          <w:tab w:val="left" w:pos="567"/>
        </w:tabs>
        <w:ind w:left="0" w:firstLine="0"/>
        <w:jc w:val="both"/>
        <w:rPr>
          <w:rFonts w:ascii="Arial" w:hAnsi="Arial" w:cs="Arial"/>
          <w:sz w:val="20"/>
          <w:szCs w:val="20"/>
          <w:lang w:eastAsia="zh-CN"/>
        </w:rPr>
      </w:pPr>
      <w:r w:rsidRPr="00EC39CA">
        <w:rPr>
          <w:rFonts w:ascii="Arial" w:hAnsi="Arial" w:cs="Arial"/>
          <w:sz w:val="20"/>
          <w:szCs w:val="20"/>
          <w:lang w:eastAsia="zh-CN"/>
        </w:rPr>
        <w:t xml:space="preserve">prekių kilmė yra ar paslaugos teikiamos iš VPĮ 92 straipsnio 15 dalyje numatytame sąraše nurodytų valstybių </w:t>
      </w:r>
      <w:r w:rsidRPr="009813CD">
        <w:rPr>
          <w:rFonts w:ascii="Arial" w:hAnsi="Arial" w:cs="Arial"/>
          <w:sz w:val="20"/>
          <w:szCs w:val="20"/>
          <w:lang w:eastAsia="zh-CN"/>
        </w:rPr>
        <w:t>ar teritorijų;</w:t>
      </w:r>
    </w:p>
    <w:p w14:paraId="4035E13B" w14:textId="77777777" w:rsidR="00B82DB4" w:rsidRPr="00B82DB4" w:rsidRDefault="00B82DB4" w:rsidP="00260D27">
      <w:pPr>
        <w:pStyle w:val="ListParagraph"/>
        <w:numPr>
          <w:ilvl w:val="0"/>
          <w:numId w:val="16"/>
        </w:numPr>
        <w:tabs>
          <w:tab w:val="left" w:pos="567"/>
        </w:tabs>
        <w:jc w:val="both"/>
        <w:rPr>
          <w:rFonts w:ascii="Arial" w:hAnsi="Arial" w:cs="Arial"/>
          <w:vanish/>
          <w:sz w:val="20"/>
          <w:szCs w:val="20"/>
          <w:lang w:eastAsia="zh-CN"/>
        </w:rPr>
      </w:pPr>
    </w:p>
    <w:p w14:paraId="38AC7BFE" w14:textId="77777777" w:rsidR="00B82DB4" w:rsidRPr="00B82DB4" w:rsidRDefault="00B82DB4" w:rsidP="00260D27">
      <w:pPr>
        <w:pStyle w:val="ListParagraph"/>
        <w:numPr>
          <w:ilvl w:val="1"/>
          <w:numId w:val="16"/>
        </w:numPr>
        <w:tabs>
          <w:tab w:val="left" w:pos="567"/>
        </w:tabs>
        <w:jc w:val="both"/>
        <w:rPr>
          <w:rFonts w:ascii="Arial" w:hAnsi="Arial" w:cs="Arial"/>
          <w:vanish/>
          <w:sz w:val="20"/>
          <w:szCs w:val="20"/>
          <w:lang w:eastAsia="zh-CN"/>
        </w:rPr>
      </w:pPr>
    </w:p>
    <w:p w14:paraId="268D7EF3" w14:textId="77777777" w:rsidR="00B82DB4" w:rsidRPr="00B82DB4" w:rsidRDefault="00B82DB4" w:rsidP="00260D27">
      <w:pPr>
        <w:pStyle w:val="ListParagraph"/>
        <w:numPr>
          <w:ilvl w:val="1"/>
          <w:numId w:val="16"/>
        </w:numPr>
        <w:tabs>
          <w:tab w:val="left" w:pos="567"/>
        </w:tabs>
        <w:jc w:val="both"/>
        <w:rPr>
          <w:rFonts w:ascii="Arial" w:hAnsi="Arial" w:cs="Arial"/>
          <w:vanish/>
          <w:sz w:val="20"/>
          <w:szCs w:val="20"/>
          <w:lang w:eastAsia="zh-CN"/>
        </w:rPr>
      </w:pPr>
    </w:p>
    <w:p w14:paraId="07DF8193" w14:textId="77777777" w:rsidR="00B82DB4" w:rsidRPr="00B82DB4" w:rsidRDefault="00B82DB4" w:rsidP="00260D27">
      <w:pPr>
        <w:pStyle w:val="ListParagraph"/>
        <w:numPr>
          <w:ilvl w:val="1"/>
          <w:numId w:val="16"/>
        </w:numPr>
        <w:tabs>
          <w:tab w:val="left" w:pos="567"/>
        </w:tabs>
        <w:jc w:val="both"/>
        <w:rPr>
          <w:rFonts w:ascii="Arial" w:hAnsi="Arial" w:cs="Arial"/>
          <w:vanish/>
          <w:sz w:val="20"/>
          <w:szCs w:val="20"/>
          <w:lang w:eastAsia="zh-CN"/>
        </w:rPr>
      </w:pPr>
    </w:p>
    <w:p w14:paraId="10B686AB" w14:textId="77777777" w:rsidR="00B82DB4" w:rsidRPr="00B82DB4" w:rsidRDefault="00B82DB4" w:rsidP="00260D27">
      <w:pPr>
        <w:pStyle w:val="ListParagraph"/>
        <w:numPr>
          <w:ilvl w:val="1"/>
          <w:numId w:val="16"/>
        </w:numPr>
        <w:tabs>
          <w:tab w:val="left" w:pos="567"/>
        </w:tabs>
        <w:jc w:val="both"/>
        <w:rPr>
          <w:rFonts w:ascii="Arial" w:hAnsi="Arial" w:cs="Arial"/>
          <w:vanish/>
          <w:sz w:val="20"/>
          <w:szCs w:val="20"/>
          <w:lang w:eastAsia="zh-CN"/>
        </w:rPr>
      </w:pPr>
    </w:p>
    <w:p w14:paraId="043D09A3" w14:textId="77777777" w:rsidR="00B82DB4" w:rsidRPr="00B82DB4" w:rsidRDefault="00B82DB4" w:rsidP="00260D27">
      <w:pPr>
        <w:pStyle w:val="ListParagraph"/>
        <w:numPr>
          <w:ilvl w:val="1"/>
          <w:numId w:val="16"/>
        </w:numPr>
        <w:tabs>
          <w:tab w:val="left" w:pos="567"/>
        </w:tabs>
        <w:jc w:val="both"/>
        <w:rPr>
          <w:rFonts w:ascii="Arial" w:hAnsi="Arial" w:cs="Arial"/>
          <w:vanish/>
          <w:sz w:val="20"/>
          <w:szCs w:val="20"/>
          <w:lang w:eastAsia="zh-CN"/>
        </w:rPr>
      </w:pPr>
    </w:p>
    <w:p w14:paraId="1231E8CA" w14:textId="77777777" w:rsidR="00B82DB4" w:rsidRPr="00B82DB4" w:rsidRDefault="00B82DB4" w:rsidP="00260D27">
      <w:pPr>
        <w:pStyle w:val="ListParagraph"/>
        <w:numPr>
          <w:ilvl w:val="1"/>
          <w:numId w:val="16"/>
        </w:numPr>
        <w:tabs>
          <w:tab w:val="left" w:pos="567"/>
        </w:tabs>
        <w:jc w:val="both"/>
        <w:rPr>
          <w:rFonts w:ascii="Arial" w:hAnsi="Arial" w:cs="Arial"/>
          <w:vanish/>
          <w:sz w:val="20"/>
          <w:szCs w:val="20"/>
          <w:lang w:eastAsia="zh-CN"/>
        </w:rPr>
      </w:pPr>
    </w:p>
    <w:p w14:paraId="124FF30F" w14:textId="77777777" w:rsidR="00B82DB4" w:rsidRDefault="00EC39CA" w:rsidP="00260D27">
      <w:pPr>
        <w:pStyle w:val="ListParagraph"/>
        <w:numPr>
          <w:ilvl w:val="1"/>
          <w:numId w:val="16"/>
        </w:numPr>
        <w:tabs>
          <w:tab w:val="left" w:pos="567"/>
        </w:tabs>
        <w:ind w:left="0" w:firstLine="0"/>
        <w:jc w:val="both"/>
        <w:rPr>
          <w:rFonts w:ascii="Arial" w:hAnsi="Arial" w:cs="Arial"/>
          <w:sz w:val="20"/>
          <w:szCs w:val="20"/>
          <w:lang w:eastAsia="zh-CN"/>
        </w:rPr>
      </w:pPr>
      <w:r w:rsidRPr="00B82DB4">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9813CD" w:rsidRPr="00B82DB4">
        <w:rPr>
          <w:rFonts w:ascii="Arial" w:hAnsi="Arial" w:cs="Arial"/>
          <w:sz w:val="20"/>
          <w:szCs w:val="20"/>
          <w:lang w:eastAsia="zh-CN"/>
        </w:rPr>
        <w:t>6</w:t>
      </w:r>
      <w:r w:rsidRPr="00B82DB4">
        <w:rPr>
          <w:rFonts w:ascii="Arial" w:hAnsi="Arial" w:cs="Arial"/>
          <w:sz w:val="20"/>
          <w:szCs w:val="20"/>
          <w:lang w:eastAsia="zh-CN"/>
        </w:rPr>
        <w:t>.1 ir 1.</w:t>
      </w:r>
      <w:r w:rsidR="009813CD" w:rsidRPr="00B82DB4">
        <w:rPr>
          <w:rFonts w:ascii="Arial" w:hAnsi="Arial" w:cs="Arial"/>
          <w:sz w:val="20"/>
          <w:szCs w:val="20"/>
          <w:lang w:eastAsia="zh-CN"/>
        </w:rPr>
        <w:t>6</w:t>
      </w:r>
      <w:r w:rsidRPr="00B82DB4">
        <w:rPr>
          <w:rFonts w:ascii="Arial" w:hAnsi="Arial" w:cs="Arial"/>
          <w:sz w:val="20"/>
          <w:szCs w:val="20"/>
          <w:lang w:eastAsia="zh-CN"/>
        </w:rPr>
        <w:t>.2 punktuose nurodyti subjektai ar su jais ketinamas sudaryti (sudarytas) sandoris neatitinka nacionalinio saugumo interesų.</w:t>
      </w:r>
    </w:p>
    <w:p w14:paraId="40D19DC8" w14:textId="481615D2" w:rsidR="00F7539A" w:rsidRPr="00B82DB4" w:rsidRDefault="00F7539A" w:rsidP="00260D27">
      <w:pPr>
        <w:pStyle w:val="ListParagraph"/>
        <w:numPr>
          <w:ilvl w:val="1"/>
          <w:numId w:val="16"/>
        </w:numPr>
        <w:tabs>
          <w:tab w:val="left" w:pos="567"/>
        </w:tabs>
        <w:ind w:left="0" w:firstLine="0"/>
        <w:jc w:val="both"/>
        <w:rPr>
          <w:rFonts w:ascii="Arial" w:hAnsi="Arial" w:cs="Arial"/>
          <w:sz w:val="20"/>
          <w:szCs w:val="20"/>
          <w:lang w:eastAsia="zh-CN"/>
        </w:rPr>
      </w:pPr>
      <w:r w:rsidRPr="00B82DB4">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2F826A" w14:textId="54FBF953" w:rsidR="00790F46" w:rsidRDefault="00F166CF" w:rsidP="00260D27">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7C85BE35" w:rsidR="00F223B1" w:rsidRPr="00AC619A" w:rsidRDefault="00F223B1" w:rsidP="00260D27">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F223B1">
        <w:rPr>
          <w:rFonts w:ascii="Arial" w:hAnsi="Arial" w:cs="Arial"/>
          <w:sz w:val="20"/>
          <w:szCs w:val="20"/>
          <w:lang w:eastAsia="zh-CN"/>
        </w:rPr>
        <w:t>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7777777" w:rsidR="00790F46" w:rsidRPr="00AC619A" w:rsidRDefault="00F166CF"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5FC43D14"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1085722A" w14:textId="77777777" w:rsidR="008E537E" w:rsidRDefault="00544723" w:rsidP="008E537E">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eurais.</w:t>
      </w:r>
    </w:p>
    <w:p w14:paraId="083E30CC" w14:textId="141BD7B3" w:rsidR="00544723" w:rsidRPr="008E537E" w:rsidRDefault="008E537E" w:rsidP="008E537E">
      <w:pPr>
        <w:numPr>
          <w:ilvl w:val="1"/>
          <w:numId w:val="2"/>
        </w:numPr>
        <w:spacing w:before="60" w:after="60"/>
        <w:ind w:left="567" w:hanging="567"/>
        <w:jc w:val="both"/>
        <w:rPr>
          <w:rFonts w:ascii="Arial" w:hAnsi="Arial" w:cs="Arial"/>
          <w:sz w:val="20"/>
          <w:szCs w:val="20"/>
        </w:rPr>
      </w:pPr>
      <w:r w:rsidRPr="008E537E">
        <w:rPr>
          <w:rFonts w:ascii="Arial" w:eastAsia="Calibri" w:hAnsi="Arial" w:cs="Arial"/>
          <w:b/>
          <w:bCs/>
          <w:color w:val="000000"/>
          <w:sz w:val="20"/>
          <w:szCs w:val="20"/>
          <w:u w:val="single"/>
        </w:rPr>
        <w:t xml:space="preserve">Pasiūlymo kaina Eur be PVM negali viršyti </w:t>
      </w:r>
      <w:r w:rsidR="0083304B">
        <w:rPr>
          <w:rFonts w:ascii="Arial" w:eastAsia="Calibri" w:hAnsi="Arial" w:cs="Arial"/>
          <w:b/>
          <w:bCs/>
          <w:color w:val="000000"/>
          <w:sz w:val="20"/>
          <w:szCs w:val="20"/>
          <w:u w:val="single"/>
        </w:rPr>
        <w:t>120000</w:t>
      </w:r>
      <w:r w:rsidRPr="008E537E">
        <w:rPr>
          <w:rFonts w:ascii="Arial" w:eastAsia="Calibri" w:hAnsi="Arial" w:cs="Arial"/>
          <w:b/>
          <w:bCs/>
          <w:color w:val="000000"/>
          <w:sz w:val="20"/>
          <w:szCs w:val="20"/>
          <w:u w:val="single"/>
        </w:rPr>
        <w:t>,00 Eur be PVM.</w:t>
      </w:r>
    </w:p>
    <w:p w14:paraId="54E2AAF2" w14:textId="744F48AF"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062"/>
        <w:gridCol w:w="1836"/>
      </w:tblGrid>
      <w:tr w:rsidR="008F1BA2" w:rsidRPr="008F1BA2" w14:paraId="4F7E9567" w14:textId="77777777" w:rsidTr="00A137E9">
        <w:trPr>
          <w:trHeight w:val="309"/>
        </w:trPr>
        <w:tc>
          <w:tcPr>
            <w:tcW w:w="730" w:type="dxa"/>
            <w:vAlign w:val="center"/>
          </w:tcPr>
          <w:p w14:paraId="1541A8A4" w14:textId="77777777" w:rsidR="008F1BA2" w:rsidRPr="008F1BA2" w:rsidRDefault="008F1BA2" w:rsidP="008F1BA2">
            <w:pPr>
              <w:spacing w:before="60" w:after="60"/>
              <w:jc w:val="center"/>
              <w:rPr>
                <w:rFonts w:ascii="Arial" w:eastAsia="Calibri" w:hAnsi="Arial" w:cs="Arial"/>
                <w:b/>
                <w:bCs/>
                <w:sz w:val="20"/>
                <w:szCs w:val="20"/>
              </w:rPr>
            </w:pPr>
            <w:r w:rsidRPr="008F1BA2">
              <w:rPr>
                <w:rFonts w:ascii="Arial" w:eastAsia="Calibri" w:hAnsi="Arial" w:cs="Arial"/>
                <w:b/>
                <w:bCs/>
                <w:sz w:val="20"/>
                <w:szCs w:val="20"/>
              </w:rPr>
              <w:t>Eil. Nr.</w:t>
            </w:r>
          </w:p>
        </w:tc>
        <w:tc>
          <w:tcPr>
            <w:tcW w:w="7062" w:type="dxa"/>
            <w:vAlign w:val="center"/>
          </w:tcPr>
          <w:p w14:paraId="12EF5C65" w14:textId="77777777" w:rsidR="008F1BA2" w:rsidRPr="008F1BA2" w:rsidRDefault="008F1BA2" w:rsidP="008F1BA2">
            <w:pPr>
              <w:spacing w:before="60" w:after="60"/>
              <w:jc w:val="center"/>
              <w:rPr>
                <w:rFonts w:ascii="Arial" w:eastAsia="Calibri" w:hAnsi="Arial" w:cs="Arial"/>
                <w:b/>
                <w:bCs/>
                <w:sz w:val="20"/>
                <w:szCs w:val="20"/>
              </w:rPr>
            </w:pPr>
            <w:r w:rsidRPr="008F1BA2">
              <w:rPr>
                <w:rFonts w:ascii="Arial" w:eastAsia="Calibri" w:hAnsi="Arial" w:cs="Arial"/>
                <w:b/>
                <w:bCs/>
                <w:sz w:val="20"/>
                <w:szCs w:val="20"/>
              </w:rPr>
              <w:t>Pirkimo objektas</w:t>
            </w:r>
          </w:p>
        </w:tc>
        <w:tc>
          <w:tcPr>
            <w:tcW w:w="1836" w:type="dxa"/>
            <w:vAlign w:val="center"/>
          </w:tcPr>
          <w:p w14:paraId="03B846BE" w14:textId="050ED87E" w:rsidR="008F1BA2" w:rsidRPr="008F1BA2" w:rsidRDefault="008F1BA2" w:rsidP="008F1BA2">
            <w:pPr>
              <w:spacing w:before="60" w:after="60"/>
              <w:jc w:val="center"/>
              <w:rPr>
                <w:rFonts w:ascii="Arial" w:eastAsia="Calibri" w:hAnsi="Arial" w:cs="Arial"/>
                <w:b/>
                <w:bCs/>
                <w:sz w:val="20"/>
                <w:szCs w:val="20"/>
              </w:rPr>
            </w:pPr>
            <w:r w:rsidRPr="008F1BA2">
              <w:rPr>
                <w:rFonts w:ascii="Arial" w:eastAsia="Calibri" w:hAnsi="Arial" w:cs="Arial"/>
                <w:b/>
                <w:bCs/>
                <w:sz w:val="20"/>
                <w:szCs w:val="20"/>
              </w:rPr>
              <w:t xml:space="preserve">Pasiūlymo kaina </w:t>
            </w:r>
            <w:r w:rsidRPr="008F1BA2">
              <w:rPr>
                <w:rFonts w:ascii="Arial" w:eastAsia="Calibri" w:hAnsi="Arial" w:cs="Arial"/>
                <w:b/>
                <w:bCs/>
                <w:iCs/>
                <w:sz w:val="20"/>
                <w:szCs w:val="20"/>
              </w:rPr>
              <w:t>Eur</w:t>
            </w:r>
            <w:r w:rsidRPr="008F1BA2">
              <w:rPr>
                <w:rFonts w:ascii="Arial" w:eastAsia="Calibri" w:hAnsi="Arial" w:cs="Arial"/>
                <w:b/>
                <w:bCs/>
                <w:sz w:val="20"/>
                <w:szCs w:val="20"/>
              </w:rPr>
              <w:t xml:space="preserve"> be PVM</w:t>
            </w:r>
            <w:r w:rsidR="007C038D">
              <w:rPr>
                <w:rFonts w:ascii="Arial" w:eastAsia="Calibri" w:hAnsi="Arial" w:cs="Arial"/>
                <w:b/>
                <w:bCs/>
                <w:sz w:val="20"/>
                <w:szCs w:val="20"/>
              </w:rPr>
              <w:t>*</w:t>
            </w:r>
          </w:p>
        </w:tc>
      </w:tr>
      <w:tr w:rsidR="008F1BA2" w:rsidRPr="008F1BA2" w14:paraId="4420BC1B" w14:textId="77777777" w:rsidTr="00A137E9">
        <w:tc>
          <w:tcPr>
            <w:tcW w:w="730" w:type="dxa"/>
          </w:tcPr>
          <w:p w14:paraId="46367AF7" w14:textId="77777777" w:rsidR="008F1BA2" w:rsidRPr="008F1BA2" w:rsidRDefault="008F1BA2" w:rsidP="008F1BA2">
            <w:pPr>
              <w:spacing w:before="60" w:after="60"/>
              <w:ind w:hanging="22"/>
              <w:jc w:val="center"/>
              <w:rPr>
                <w:rFonts w:ascii="Arial" w:eastAsia="Calibri" w:hAnsi="Arial" w:cs="Arial"/>
                <w:b/>
                <w:bCs/>
                <w:sz w:val="20"/>
                <w:szCs w:val="20"/>
              </w:rPr>
            </w:pPr>
            <w:r w:rsidRPr="008F1BA2">
              <w:rPr>
                <w:rFonts w:ascii="Arial" w:eastAsia="Calibri" w:hAnsi="Arial" w:cs="Arial"/>
                <w:b/>
                <w:bCs/>
                <w:sz w:val="20"/>
                <w:szCs w:val="20"/>
              </w:rPr>
              <w:t>1.</w:t>
            </w:r>
          </w:p>
        </w:tc>
        <w:tc>
          <w:tcPr>
            <w:tcW w:w="7062" w:type="dxa"/>
            <w:vAlign w:val="center"/>
          </w:tcPr>
          <w:p w14:paraId="33183ACF" w14:textId="3CAFEB2D" w:rsidR="008F1BA2" w:rsidRPr="008F1BA2" w:rsidRDefault="008F1BA2" w:rsidP="008F1BA2">
            <w:pPr>
              <w:spacing w:before="60" w:after="60"/>
              <w:jc w:val="both"/>
              <w:rPr>
                <w:rFonts w:ascii="Arial" w:eastAsia="Calibri" w:hAnsi="Arial" w:cs="Arial"/>
                <w:color w:val="FF0000"/>
                <w:sz w:val="20"/>
                <w:szCs w:val="20"/>
              </w:rPr>
            </w:pPr>
            <w:r>
              <w:rPr>
                <w:rFonts w:ascii="Arial" w:hAnsi="Arial" w:cs="Arial"/>
                <w:sz w:val="20"/>
                <w:szCs w:val="20"/>
              </w:rPr>
              <w:t>P</w:t>
            </w:r>
            <w:r w:rsidRPr="008F1BA2">
              <w:rPr>
                <w:rFonts w:ascii="Arial" w:hAnsi="Arial" w:cs="Arial"/>
                <w:sz w:val="20"/>
                <w:szCs w:val="20"/>
              </w:rPr>
              <w:t>riešgaisrinės sienelės tarp autotransformatorių 330/110/10 k</w:t>
            </w:r>
            <w:r>
              <w:rPr>
                <w:rFonts w:ascii="Arial" w:hAnsi="Arial" w:cs="Arial"/>
                <w:sz w:val="20"/>
                <w:szCs w:val="20"/>
              </w:rPr>
              <w:t>V</w:t>
            </w:r>
            <w:r w:rsidRPr="008F1BA2">
              <w:rPr>
                <w:rFonts w:ascii="Arial" w:hAnsi="Arial" w:cs="Arial"/>
                <w:sz w:val="20"/>
                <w:szCs w:val="20"/>
              </w:rPr>
              <w:t xml:space="preserve"> </w:t>
            </w:r>
            <w:r>
              <w:rPr>
                <w:rFonts w:ascii="Arial" w:hAnsi="Arial" w:cs="Arial"/>
                <w:sz w:val="20"/>
                <w:szCs w:val="20"/>
              </w:rPr>
              <w:t>J</w:t>
            </w:r>
            <w:r w:rsidRPr="008F1BA2">
              <w:rPr>
                <w:rFonts w:ascii="Arial" w:hAnsi="Arial" w:cs="Arial"/>
                <w:sz w:val="20"/>
                <w:szCs w:val="20"/>
              </w:rPr>
              <w:t xml:space="preserve">onavos </w:t>
            </w:r>
            <w:r>
              <w:rPr>
                <w:rFonts w:ascii="Arial" w:hAnsi="Arial" w:cs="Arial"/>
                <w:sz w:val="20"/>
                <w:szCs w:val="20"/>
              </w:rPr>
              <w:t>TP</w:t>
            </w:r>
            <w:r w:rsidRPr="008F1BA2">
              <w:rPr>
                <w:rFonts w:ascii="Arial" w:hAnsi="Arial" w:cs="Arial"/>
                <w:sz w:val="20"/>
                <w:szCs w:val="20"/>
              </w:rPr>
              <w:t xml:space="preserve"> įrengimo darb</w:t>
            </w:r>
            <w:r>
              <w:rPr>
                <w:rFonts w:ascii="Arial" w:hAnsi="Arial" w:cs="Arial"/>
                <w:sz w:val="20"/>
                <w:szCs w:val="20"/>
              </w:rPr>
              <w:t>ai</w:t>
            </w:r>
            <w:r w:rsidRPr="008F1BA2">
              <w:rPr>
                <w:rFonts w:ascii="Arial" w:hAnsi="Arial" w:cs="Arial"/>
                <w:sz w:val="20"/>
                <w:szCs w:val="20"/>
              </w:rPr>
              <w:t xml:space="preserve"> ir darbo brėžinių parengimo paslaug</w:t>
            </w:r>
            <w:r>
              <w:rPr>
                <w:rFonts w:ascii="Arial" w:hAnsi="Arial" w:cs="Arial"/>
                <w:sz w:val="20"/>
                <w:szCs w:val="20"/>
              </w:rPr>
              <w:t>os</w:t>
            </w:r>
          </w:p>
        </w:tc>
        <w:tc>
          <w:tcPr>
            <w:tcW w:w="1836" w:type="dxa"/>
          </w:tcPr>
          <w:p w14:paraId="4394F250" w14:textId="77777777" w:rsidR="008F1BA2" w:rsidRPr="008F1BA2" w:rsidRDefault="008F1BA2" w:rsidP="008F1BA2">
            <w:pPr>
              <w:spacing w:before="60" w:after="60"/>
              <w:ind w:firstLine="41"/>
              <w:jc w:val="center"/>
              <w:rPr>
                <w:rFonts w:ascii="Arial" w:eastAsia="Calibri" w:hAnsi="Arial" w:cs="Arial"/>
                <w:sz w:val="20"/>
                <w:szCs w:val="20"/>
              </w:rPr>
            </w:pPr>
          </w:p>
        </w:tc>
      </w:tr>
      <w:tr w:rsidR="008F1BA2" w:rsidRPr="008F1BA2" w14:paraId="40D66B23" w14:textId="77777777" w:rsidTr="00A137E9">
        <w:tc>
          <w:tcPr>
            <w:tcW w:w="7792" w:type="dxa"/>
            <w:gridSpan w:val="2"/>
          </w:tcPr>
          <w:p w14:paraId="36DD37DE" w14:textId="77777777" w:rsidR="008F1BA2" w:rsidRPr="008F1BA2" w:rsidRDefault="008F1BA2" w:rsidP="008F1BA2">
            <w:pPr>
              <w:spacing w:before="60" w:after="60"/>
              <w:ind w:firstLine="41"/>
              <w:jc w:val="right"/>
              <w:rPr>
                <w:rFonts w:ascii="Arial" w:eastAsia="Calibri" w:hAnsi="Arial" w:cs="Arial"/>
                <w:b/>
                <w:sz w:val="20"/>
                <w:szCs w:val="20"/>
              </w:rPr>
            </w:pPr>
            <w:r w:rsidRPr="008F1BA2">
              <w:rPr>
                <w:rFonts w:ascii="Arial" w:eastAsia="Calibri" w:hAnsi="Arial" w:cs="Arial"/>
                <w:b/>
                <w:bCs/>
                <w:sz w:val="20"/>
                <w:szCs w:val="20"/>
              </w:rPr>
              <w:t>PVM**</w:t>
            </w:r>
          </w:p>
        </w:tc>
        <w:tc>
          <w:tcPr>
            <w:tcW w:w="1836" w:type="dxa"/>
          </w:tcPr>
          <w:p w14:paraId="5FB5143E" w14:textId="77777777" w:rsidR="008F1BA2" w:rsidRPr="008F1BA2" w:rsidRDefault="008F1BA2" w:rsidP="008F1BA2">
            <w:pPr>
              <w:spacing w:before="60" w:after="60"/>
              <w:ind w:firstLine="41"/>
              <w:jc w:val="center"/>
              <w:rPr>
                <w:rFonts w:ascii="Arial" w:eastAsia="Calibri" w:hAnsi="Arial" w:cs="Arial"/>
                <w:sz w:val="20"/>
                <w:szCs w:val="20"/>
              </w:rPr>
            </w:pPr>
          </w:p>
        </w:tc>
      </w:tr>
      <w:tr w:rsidR="008F1BA2" w:rsidRPr="008F1BA2" w14:paraId="76948511" w14:textId="77777777" w:rsidTr="00A137E9">
        <w:tc>
          <w:tcPr>
            <w:tcW w:w="7792" w:type="dxa"/>
            <w:gridSpan w:val="2"/>
          </w:tcPr>
          <w:p w14:paraId="7CD8E4AB" w14:textId="77777777" w:rsidR="008F1BA2" w:rsidRPr="008F1BA2" w:rsidRDefault="008F1BA2" w:rsidP="008F1BA2">
            <w:pPr>
              <w:spacing w:before="60" w:after="60"/>
              <w:jc w:val="right"/>
              <w:rPr>
                <w:rFonts w:ascii="Arial" w:eastAsia="Calibri" w:hAnsi="Arial" w:cs="Arial"/>
                <w:b/>
                <w:bCs/>
                <w:sz w:val="20"/>
                <w:szCs w:val="20"/>
              </w:rPr>
            </w:pPr>
            <w:r w:rsidRPr="008F1BA2">
              <w:rPr>
                <w:rFonts w:ascii="Arial" w:eastAsia="Calibri" w:hAnsi="Arial" w:cs="Arial"/>
                <w:b/>
                <w:bCs/>
                <w:sz w:val="20"/>
                <w:szCs w:val="20"/>
              </w:rPr>
              <w:t xml:space="preserve">Pasiūlymo kaina </w:t>
            </w:r>
            <w:r w:rsidRPr="008F1BA2">
              <w:rPr>
                <w:rFonts w:ascii="Arial" w:eastAsia="Calibri" w:hAnsi="Arial" w:cs="Arial"/>
                <w:b/>
                <w:bCs/>
                <w:iCs/>
                <w:sz w:val="20"/>
                <w:szCs w:val="20"/>
              </w:rPr>
              <w:t>Eur</w:t>
            </w:r>
            <w:r w:rsidRPr="008F1BA2">
              <w:rPr>
                <w:rFonts w:ascii="Arial" w:eastAsia="Calibri" w:hAnsi="Arial" w:cs="Arial"/>
                <w:b/>
                <w:bCs/>
                <w:sz w:val="20"/>
                <w:szCs w:val="20"/>
              </w:rPr>
              <w:t xml:space="preserve"> su PVM</w:t>
            </w:r>
            <w:r w:rsidRPr="008F1BA2">
              <w:rPr>
                <w:rFonts w:ascii="Arial" w:eastAsia="Calibri" w:hAnsi="Arial" w:cs="Arial"/>
                <w:b/>
                <w:bCs/>
                <w:sz w:val="20"/>
                <w:szCs w:val="20"/>
                <w:vertAlign w:val="superscript"/>
              </w:rPr>
              <w:footnoteReference w:id="4"/>
            </w:r>
            <w:r w:rsidRPr="008F1BA2">
              <w:rPr>
                <w:rFonts w:ascii="Arial" w:eastAsia="Calibri" w:hAnsi="Arial" w:cs="Arial"/>
                <w:b/>
                <w:bCs/>
                <w:sz w:val="20"/>
                <w:szCs w:val="20"/>
              </w:rPr>
              <w:t xml:space="preserve"> </w:t>
            </w:r>
          </w:p>
        </w:tc>
        <w:tc>
          <w:tcPr>
            <w:tcW w:w="1836" w:type="dxa"/>
          </w:tcPr>
          <w:p w14:paraId="27C974DA" w14:textId="77777777" w:rsidR="008F1BA2" w:rsidRPr="008F1BA2" w:rsidRDefault="008F1BA2" w:rsidP="008F1BA2">
            <w:pPr>
              <w:spacing w:before="60" w:after="60"/>
              <w:ind w:firstLine="41"/>
              <w:jc w:val="center"/>
              <w:rPr>
                <w:rFonts w:ascii="Arial" w:eastAsia="Calibri" w:hAnsi="Arial" w:cs="Arial"/>
                <w:sz w:val="20"/>
                <w:szCs w:val="20"/>
              </w:rPr>
            </w:pPr>
          </w:p>
        </w:tc>
      </w:tr>
    </w:tbl>
    <w:p w14:paraId="5934879E" w14:textId="77777777"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20A444C8"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w:t>
      </w:r>
      <w:r w:rsidRPr="005C7707">
        <w:rPr>
          <w:rFonts w:ascii="Arial" w:hAnsi="Arial" w:cs="Arial"/>
          <w:sz w:val="20"/>
          <w:szCs w:val="20"/>
        </w:rPr>
        <w:t xml:space="preserve">galioja 90 kalendorinių dienų nuo </w:t>
      </w:r>
      <w:r w:rsidRPr="005C7707">
        <w:rPr>
          <w:rFonts w:ascii="Arial" w:hAnsi="Arial" w:cs="Arial"/>
          <w:b/>
          <w:sz w:val="20"/>
          <w:szCs w:val="20"/>
        </w:rPr>
        <w:t xml:space="preserve">Pasiūlymo </w:t>
      </w:r>
      <w:r w:rsidRPr="005C7707">
        <w:rPr>
          <w:rFonts w:ascii="Arial" w:hAnsi="Arial" w:cs="Arial"/>
          <w:sz w:val="20"/>
          <w:szCs w:val="20"/>
        </w:rPr>
        <w:t>pateikimo termino pabaigos</w:t>
      </w:r>
      <w:r w:rsidRPr="005C7707">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 xml:space="preserve">Pasiūlymo </w:t>
      </w:r>
      <w:r w:rsidR="000038E7" w:rsidRPr="003D2AE5">
        <w:rPr>
          <w:rFonts w:ascii="Arial" w:hAnsi="Arial" w:cs="Arial"/>
          <w:sz w:val="20"/>
          <w:szCs w:val="20"/>
        </w:rPr>
        <w:t>k</w:t>
      </w:r>
      <w:r w:rsidRPr="003D2AE5">
        <w:rPr>
          <w:rFonts w:ascii="Arial" w:hAnsi="Arial" w:cs="Arial"/>
          <w:sz w:val="20"/>
          <w:szCs w:val="20"/>
        </w:rPr>
        <w:t xml:space="preserve">onfidencialią </w:t>
      </w:r>
      <w:r w:rsidR="000038E7" w:rsidRPr="003D2AE5">
        <w:rPr>
          <w:rFonts w:ascii="Arial" w:hAnsi="Arial" w:cs="Arial"/>
          <w:sz w:val="20"/>
          <w:szCs w:val="20"/>
        </w:rPr>
        <w:t xml:space="preserve">informaciją </w:t>
      </w:r>
      <w:r w:rsidR="0067153F" w:rsidRPr="003D2AE5">
        <w:rPr>
          <w:rFonts w:ascii="Arial" w:hAnsi="Arial" w:cs="Arial"/>
          <w:sz w:val="20"/>
          <w:szCs w:val="20"/>
        </w:rPr>
        <w:t xml:space="preserve">Perkančiojo subjekto prašymu </w:t>
      </w:r>
      <w:r w:rsidR="000038E7" w:rsidRPr="003D2AE5">
        <w:rPr>
          <w:rFonts w:ascii="Arial" w:hAnsi="Arial" w:cs="Arial"/>
          <w:sz w:val="20"/>
          <w:szCs w:val="20"/>
        </w:rPr>
        <w:t xml:space="preserve">privalės nurodyti </w:t>
      </w:r>
      <w:r w:rsidRPr="003D2AE5">
        <w:rPr>
          <w:rFonts w:ascii="Arial" w:hAnsi="Arial" w:cs="Arial"/>
          <w:sz w:val="20"/>
          <w:szCs w:val="20"/>
          <w:u w:val="single"/>
        </w:rPr>
        <w:t xml:space="preserve">galimas </w:t>
      </w:r>
      <w:r w:rsidR="00891810" w:rsidRPr="003D2AE5">
        <w:rPr>
          <w:rFonts w:ascii="Arial" w:hAnsi="Arial" w:cs="Arial"/>
          <w:sz w:val="20"/>
          <w:szCs w:val="20"/>
          <w:u w:val="single"/>
        </w:rPr>
        <w:t>laimėtojas</w:t>
      </w:r>
      <w:r w:rsidR="005676A0" w:rsidRPr="003D2AE5">
        <w:rPr>
          <w:rFonts w:ascii="Arial" w:hAnsi="Arial" w:cs="Arial"/>
          <w:sz w:val="20"/>
          <w:szCs w:val="20"/>
          <w:u w:val="single"/>
        </w:rPr>
        <w:t>/laimėtojas</w:t>
      </w:r>
      <w:r w:rsidRPr="003D2AE5">
        <w:rPr>
          <w:rFonts w:ascii="Arial" w:hAnsi="Arial" w:cs="Arial"/>
          <w:sz w:val="20"/>
          <w:szCs w:val="20"/>
        </w:rPr>
        <w:t xml:space="preserve"> užpildant </w:t>
      </w:r>
      <w:r w:rsidR="004A420A" w:rsidRPr="003D2AE5">
        <w:rPr>
          <w:rFonts w:ascii="Arial" w:hAnsi="Arial" w:cs="Arial"/>
          <w:sz w:val="20"/>
          <w:szCs w:val="20"/>
        </w:rPr>
        <w:t>SPS 6</w:t>
      </w:r>
      <w:r w:rsidRPr="003D2AE5">
        <w:rPr>
          <w:rFonts w:ascii="Arial" w:hAnsi="Arial" w:cs="Arial"/>
          <w:sz w:val="20"/>
          <w:szCs w:val="20"/>
        </w:rPr>
        <w:t xml:space="preserve"> priedą „Konfidenciali informacija“</w:t>
      </w:r>
      <w:r w:rsidR="00F64FA2" w:rsidRPr="003D2AE5">
        <w:rPr>
          <w:rFonts w:ascii="Arial" w:hAnsi="Arial" w:cs="Arial"/>
          <w:sz w:val="20"/>
          <w:szCs w:val="20"/>
        </w:rPr>
        <w:t xml:space="preserve"> ir pateikti šios informacijos konfidencialumą pagrindžiančius dokumentus</w:t>
      </w:r>
      <w:r w:rsidRPr="003D2AE5">
        <w:rPr>
          <w:rFonts w:ascii="Arial" w:hAnsi="Arial" w:cs="Arial"/>
          <w:sz w:val="20"/>
          <w:szCs w:val="20"/>
        </w:rPr>
        <w:t>.</w:t>
      </w:r>
      <w:r w:rsidR="00957EF9" w:rsidRPr="003D2AE5">
        <w:rPr>
          <w:rFonts w:ascii="Arial" w:hAnsi="Arial" w:cs="Arial"/>
          <w:sz w:val="20"/>
          <w:szCs w:val="20"/>
        </w:rPr>
        <w:t xml:space="preserve"> </w:t>
      </w:r>
      <w:r w:rsidR="00957EF9" w:rsidRPr="003D2AE5">
        <w:rPr>
          <w:rFonts w:ascii="Arial" w:hAnsi="Arial" w:cs="Arial"/>
          <w:sz w:val="20"/>
          <w:szCs w:val="20"/>
        </w:rPr>
        <w:lastRenderedPageBreak/>
        <w:t xml:space="preserve">Nepateikus </w:t>
      </w:r>
      <w:r w:rsidR="007C69C2" w:rsidRPr="003D2AE5">
        <w:rPr>
          <w:rFonts w:ascii="Arial" w:hAnsi="Arial" w:cs="Arial"/>
          <w:sz w:val="20"/>
          <w:szCs w:val="20"/>
        </w:rPr>
        <w:t>prašomos informacijos ar konfidencialumo pagrindimo</w:t>
      </w:r>
      <w:r w:rsidR="00C82490" w:rsidRPr="003D2AE5">
        <w:rPr>
          <w:rFonts w:ascii="Arial" w:hAnsi="Arial" w:cs="Arial"/>
          <w:sz w:val="20"/>
          <w:szCs w:val="20"/>
        </w:rPr>
        <w:t>,</w:t>
      </w:r>
      <w:r w:rsidR="007C69C2" w:rsidRPr="003D2AE5">
        <w:rPr>
          <w:rFonts w:ascii="Arial" w:hAnsi="Arial" w:cs="Arial"/>
          <w:sz w:val="20"/>
          <w:szCs w:val="20"/>
        </w:rPr>
        <w:t xml:space="preserve"> bus laikoma, kad visa Pasiūlymą</w:t>
      </w:r>
      <w:r w:rsidR="007C69C2" w:rsidRPr="003D2AE5">
        <w:rPr>
          <w:rStyle w:val="FootnoteReference"/>
          <w:rFonts w:ascii="Arial" w:hAnsi="Arial" w:cs="Arial"/>
          <w:sz w:val="20"/>
          <w:szCs w:val="20"/>
        </w:rPr>
        <w:footnoteReference w:id="6"/>
      </w:r>
      <w:r w:rsidR="007C69C2" w:rsidRPr="003D2AE5">
        <w:rPr>
          <w:rFonts w:ascii="Arial" w:hAnsi="Arial" w:cs="Arial"/>
          <w:sz w:val="20"/>
          <w:szCs w:val="20"/>
        </w:rPr>
        <w:t xml:space="preserve"> sudaranti informacija nėra konfidenciali</w:t>
      </w:r>
      <w:r w:rsidR="000872C2" w:rsidRPr="003D2AE5">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D4EF2" w14:textId="77777777" w:rsidR="00D60C55" w:rsidRDefault="00D60C55" w:rsidP="00544723">
      <w:r>
        <w:separator/>
      </w:r>
    </w:p>
  </w:endnote>
  <w:endnote w:type="continuationSeparator" w:id="0">
    <w:p w14:paraId="54A9EE6D" w14:textId="77777777" w:rsidR="00D60C55" w:rsidRDefault="00D60C5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497D5" w14:textId="77777777" w:rsidR="00D60C55" w:rsidRDefault="00D60C55" w:rsidP="00544723">
      <w:r>
        <w:separator/>
      </w:r>
    </w:p>
  </w:footnote>
  <w:footnote w:type="continuationSeparator" w:id="0">
    <w:p w14:paraId="128F0A61" w14:textId="77777777" w:rsidR="00D60C55" w:rsidRDefault="00D60C55" w:rsidP="00544723">
      <w:r>
        <w:continuationSeparator/>
      </w:r>
    </w:p>
  </w:footnote>
  <w:footnote w:id="1">
    <w:p w14:paraId="2EEFEBA8" w14:textId="0D6A94C9"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00034B50" w:rsidRPr="00034B50">
        <w:rPr>
          <w:rFonts w:ascii="Arial" w:hAnsi="Arial" w:cs="Arial"/>
          <w:sz w:val="16"/>
          <w:szCs w:val="16"/>
        </w:rPr>
        <w:t>Skelbiama Epso-G įmonių grupės tinklapyje adresu: https://www.epsog.lt/uploads/documents/files/Politikos/EPSO-G%20partneri%C5%B3%20etikos%20kodeksas%2008_01_patvirtintas.pdf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3AC1CE05" w14:textId="77777777" w:rsidR="008F1BA2" w:rsidRPr="008F1BA2" w:rsidRDefault="008F1BA2" w:rsidP="008F1BA2">
      <w:pPr>
        <w:pStyle w:val="FootnoteText"/>
        <w:jc w:val="both"/>
        <w:rPr>
          <w:rFonts w:ascii="Trebuchet MS" w:hAnsi="Trebuchet MS" w:cs="Aptos"/>
          <w:sz w:val="16"/>
          <w:szCs w:val="16"/>
        </w:rPr>
      </w:pPr>
      <w:r w:rsidRPr="008F1BA2">
        <w:rPr>
          <w:rStyle w:val="FootnoteReference"/>
          <w:rFonts w:ascii="Trebuchet MS" w:hAnsi="Trebuchet MS" w:cs="Aptos"/>
          <w:sz w:val="16"/>
          <w:szCs w:val="16"/>
        </w:rPr>
        <w:footnoteRef/>
      </w:r>
      <w:r w:rsidRPr="008F1BA2">
        <w:rPr>
          <w:rFonts w:ascii="Trebuchet MS" w:hAnsi="Trebuchet MS" w:cs="Aptos"/>
          <w:sz w:val="16"/>
          <w:szCs w:val="16"/>
        </w:rPr>
        <w:t xml:space="preserve"> Pasiūlymo kaina Eur su PVM turi apimti visas išlaidas, visus mokesčius ir apmokestinimus, mokėtinus pagal galiojančius Lietuvos Respublikos įstatymus. </w:t>
      </w:r>
    </w:p>
    <w:p w14:paraId="38095E93" w14:textId="77777777" w:rsidR="008F1BA2" w:rsidRPr="008F1BA2" w:rsidRDefault="008F1BA2" w:rsidP="008F1BA2">
      <w:pPr>
        <w:pStyle w:val="FootnoteText"/>
        <w:jc w:val="both"/>
        <w:rPr>
          <w:rFonts w:ascii="Trebuchet MS" w:hAnsi="Trebuchet MS" w:cs="Aptos"/>
          <w:sz w:val="16"/>
          <w:szCs w:val="16"/>
        </w:rPr>
      </w:pPr>
      <w:r w:rsidRPr="008F1BA2">
        <w:rPr>
          <w:rFonts w:ascii="Trebuchet MS" w:hAnsi="Trebuchet MS" w:cs="Aptos"/>
          <w:sz w:val="16"/>
          <w:szCs w:val="16"/>
        </w:rPr>
        <w:t xml:space="preserve">Jei Tiekėjas nėra PVM mokėtojas arba </w:t>
      </w:r>
      <w:r w:rsidRPr="008F1BA2">
        <w:rPr>
          <w:rFonts w:ascii="Trebuchet MS" w:hAnsi="Trebuchet MS" w:cs="Aptos"/>
          <w:iCs/>
          <w:sz w:val="16"/>
          <w:szCs w:val="16"/>
        </w:rPr>
        <w:t>paslaugos</w:t>
      </w:r>
      <w:r w:rsidRPr="008F1BA2">
        <w:rPr>
          <w:rFonts w:ascii="Trebuchet MS" w:hAnsi="Trebuchet MS" w:cs="Aptos"/>
          <w:i/>
          <w:sz w:val="16"/>
          <w:szCs w:val="16"/>
        </w:rPr>
        <w:t xml:space="preserve"> </w:t>
      </w:r>
      <w:r w:rsidRPr="008F1BA2">
        <w:rPr>
          <w:rFonts w:ascii="Trebuchet MS" w:hAnsi="Trebuchet MS" w:cs="Aptos"/>
          <w:sz w:val="16"/>
          <w:szCs w:val="16"/>
        </w:rPr>
        <w:t>yra neapmokestinamos PVM pagal Lietuvos Respublikos pridėtinės vertės mokesčio įstatymą, grafoje „PVM</w:t>
      </w:r>
      <w:r w:rsidRPr="008F1BA2">
        <w:rPr>
          <w:rFonts w:ascii="Trebuchet MS" w:hAnsi="Trebuchet MS" w:cs="Aptos"/>
          <w:bCs/>
          <w:sz w:val="16"/>
          <w:szCs w:val="16"/>
        </w:rPr>
        <w:t>“ rašoma – 0, o grafoje „Pasiūlymo kaina Eur su PVM“ įrašoma ta pati suma kaip ir grafoje „Pasiūlymo kaina Eur be PVM“.</w:t>
      </w:r>
      <w:r w:rsidRPr="008F1BA2">
        <w:rPr>
          <w:rFonts w:ascii="Trebuchet MS" w:hAnsi="Trebuchet MS" w:cs="Aptos"/>
          <w:b/>
          <w:bCs/>
          <w:sz w:val="16"/>
          <w:szCs w:val="16"/>
        </w:rPr>
        <w:t xml:space="preserve"> Jei Tiekėjas nėra PVM mokėtojas arba paslaugoms 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0B64F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56052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DF744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2"/>
  </w:num>
  <w:num w:numId="2" w16cid:durableId="568736363">
    <w:abstractNumId w:val="8"/>
  </w:num>
  <w:num w:numId="3" w16cid:durableId="845287291">
    <w:abstractNumId w:val="15"/>
  </w:num>
  <w:num w:numId="4" w16cid:durableId="271599320">
    <w:abstractNumId w:val="11"/>
  </w:num>
  <w:num w:numId="5" w16cid:durableId="188691314">
    <w:abstractNumId w:val="0"/>
  </w:num>
  <w:num w:numId="6" w16cid:durableId="1234850230">
    <w:abstractNumId w:val="14"/>
  </w:num>
  <w:num w:numId="7" w16cid:durableId="1095905569">
    <w:abstractNumId w:val="9"/>
  </w:num>
  <w:num w:numId="8" w16cid:durableId="1321538471">
    <w:abstractNumId w:val="2"/>
  </w:num>
  <w:num w:numId="9"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1"/>
  </w:num>
  <w:num w:numId="12" w16cid:durableId="57897718">
    <w:abstractNumId w:val="3"/>
  </w:num>
  <w:num w:numId="13" w16cid:durableId="1160265836">
    <w:abstractNumId w:val="6"/>
  </w:num>
  <w:num w:numId="14" w16cid:durableId="1024597663">
    <w:abstractNumId w:val="13"/>
  </w:num>
  <w:num w:numId="15" w16cid:durableId="2020114184">
    <w:abstractNumId w:val="4"/>
  </w:num>
  <w:num w:numId="16" w16cid:durableId="863908702">
    <w:abstractNumId w:val="10"/>
  </w:num>
  <w:num w:numId="17" w16cid:durableId="7004784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4B50"/>
    <w:rsid w:val="0006061D"/>
    <w:rsid w:val="000872C2"/>
    <w:rsid w:val="000A4951"/>
    <w:rsid w:val="000C140D"/>
    <w:rsid w:val="000D15C5"/>
    <w:rsid w:val="000D2A48"/>
    <w:rsid w:val="000D4F91"/>
    <w:rsid w:val="000F0B1B"/>
    <w:rsid w:val="00101FD5"/>
    <w:rsid w:val="00114768"/>
    <w:rsid w:val="001156C1"/>
    <w:rsid w:val="00142563"/>
    <w:rsid w:val="00176582"/>
    <w:rsid w:val="00176B22"/>
    <w:rsid w:val="00177BB7"/>
    <w:rsid w:val="001A438F"/>
    <w:rsid w:val="00211A4D"/>
    <w:rsid w:val="00234C63"/>
    <w:rsid w:val="00237B52"/>
    <w:rsid w:val="0024170B"/>
    <w:rsid w:val="002455BE"/>
    <w:rsid w:val="00253B86"/>
    <w:rsid w:val="00260D27"/>
    <w:rsid w:val="00274E86"/>
    <w:rsid w:val="00294DE9"/>
    <w:rsid w:val="002B5196"/>
    <w:rsid w:val="002D4924"/>
    <w:rsid w:val="002D588D"/>
    <w:rsid w:val="002F5E34"/>
    <w:rsid w:val="003063C5"/>
    <w:rsid w:val="00320064"/>
    <w:rsid w:val="003208B2"/>
    <w:rsid w:val="003338A0"/>
    <w:rsid w:val="00341E84"/>
    <w:rsid w:val="003D2AE5"/>
    <w:rsid w:val="003E15AE"/>
    <w:rsid w:val="003F038C"/>
    <w:rsid w:val="003F17A9"/>
    <w:rsid w:val="003F4BF5"/>
    <w:rsid w:val="00416BD3"/>
    <w:rsid w:val="004423DA"/>
    <w:rsid w:val="00461676"/>
    <w:rsid w:val="00465795"/>
    <w:rsid w:val="00493CF8"/>
    <w:rsid w:val="004A420A"/>
    <w:rsid w:val="004B7E8F"/>
    <w:rsid w:val="004C622C"/>
    <w:rsid w:val="004C6DBB"/>
    <w:rsid w:val="005215DF"/>
    <w:rsid w:val="00526FF9"/>
    <w:rsid w:val="00544723"/>
    <w:rsid w:val="005600E6"/>
    <w:rsid w:val="005676A0"/>
    <w:rsid w:val="00586A72"/>
    <w:rsid w:val="00593136"/>
    <w:rsid w:val="005946C4"/>
    <w:rsid w:val="0059645E"/>
    <w:rsid w:val="005A7659"/>
    <w:rsid w:val="005C7707"/>
    <w:rsid w:val="00611305"/>
    <w:rsid w:val="006133CE"/>
    <w:rsid w:val="00614D1D"/>
    <w:rsid w:val="00620EEF"/>
    <w:rsid w:val="00634576"/>
    <w:rsid w:val="00646AB0"/>
    <w:rsid w:val="0066349E"/>
    <w:rsid w:val="0067153F"/>
    <w:rsid w:val="00677B3E"/>
    <w:rsid w:val="00697859"/>
    <w:rsid w:val="006B17E3"/>
    <w:rsid w:val="006B33C3"/>
    <w:rsid w:val="006C6D54"/>
    <w:rsid w:val="006D59FB"/>
    <w:rsid w:val="006E0943"/>
    <w:rsid w:val="006F0E43"/>
    <w:rsid w:val="006F3422"/>
    <w:rsid w:val="00713F1F"/>
    <w:rsid w:val="00742627"/>
    <w:rsid w:val="00754660"/>
    <w:rsid w:val="00766B43"/>
    <w:rsid w:val="00787F87"/>
    <w:rsid w:val="00790F46"/>
    <w:rsid w:val="007A3380"/>
    <w:rsid w:val="007A62D2"/>
    <w:rsid w:val="007C038D"/>
    <w:rsid w:val="007C69C2"/>
    <w:rsid w:val="007C7A49"/>
    <w:rsid w:val="00804DEE"/>
    <w:rsid w:val="00816DA3"/>
    <w:rsid w:val="00817466"/>
    <w:rsid w:val="0083304B"/>
    <w:rsid w:val="00864936"/>
    <w:rsid w:val="00864D5C"/>
    <w:rsid w:val="00876BCE"/>
    <w:rsid w:val="00891810"/>
    <w:rsid w:val="008A2A1F"/>
    <w:rsid w:val="008D3438"/>
    <w:rsid w:val="008E537E"/>
    <w:rsid w:val="008F1BA2"/>
    <w:rsid w:val="008F44CF"/>
    <w:rsid w:val="008F6C79"/>
    <w:rsid w:val="0090411C"/>
    <w:rsid w:val="009364EE"/>
    <w:rsid w:val="009412ED"/>
    <w:rsid w:val="00957EF9"/>
    <w:rsid w:val="009603F1"/>
    <w:rsid w:val="00977891"/>
    <w:rsid w:val="0098048B"/>
    <w:rsid w:val="009813CD"/>
    <w:rsid w:val="00983DFF"/>
    <w:rsid w:val="00994D07"/>
    <w:rsid w:val="00997EF2"/>
    <w:rsid w:val="009B7720"/>
    <w:rsid w:val="009D3A03"/>
    <w:rsid w:val="009F1092"/>
    <w:rsid w:val="009F4C33"/>
    <w:rsid w:val="009F4F6B"/>
    <w:rsid w:val="00A10DCF"/>
    <w:rsid w:val="00A24848"/>
    <w:rsid w:val="00A27826"/>
    <w:rsid w:val="00A30098"/>
    <w:rsid w:val="00A77B81"/>
    <w:rsid w:val="00A82A7D"/>
    <w:rsid w:val="00A85E73"/>
    <w:rsid w:val="00AC619A"/>
    <w:rsid w:val="00B76151"/>
    <w:rsid w:val="00B82DB4"/>
    <w:rsid w:val="00BA6899"/>
    <w:rsid w:val="00BC3E1E"/>
    <w:rsid w:val="00BD6C82"/>
    <w:rsid w:val="00C07441"/>
    <w:rsid w:val="00C22A58"/>
    <w:rsid w:val="00C27471"/>
    <w:rsid w:val="00C41DB7"/>
    <w:rsid w:val="00C4788B"/>
    <w:rsid w:val="00C5665D"/>
    <w:rsid w:val="00C62367"/>
    <w:rsid w:val="00C82490"/>
    <w:rsid w:val="00C83412"/>
    <w:rsid w:val="00C865A8"/>
    <w:rsid w:val="00CD45F3"/>
    <w:rsid w:val="00CE60A9"/>
    <w:rsid w:val="00CF1989"/>
    <w:rsid w:val="00D250DA"/>
    <w:rsid w:val="00D25A14"/>
    <w:rsid w:val="00D37171"/>
    <w:rsid w:val="00D44DA1"/>
    <w:rsid w:val="00D60C55"/>
    <w:rsid w:val="00D62055"/>
    <w:rsid w:val="00D90C28"/>
    <w:rsid w:val="00D915C3"/>
    <w:rsid w:val="00DF0CD9"/>
    <w:rsid w:val="00E13BF1"/>
    <w:rsid w:val="00E17256"/>
    <w:rsid w:val="00E479D4"/>
    <w:rsid w:val="00E5743C"/>
    <w:rsid w:val="00E76448"/>
    <w:rsid w:val="00E76D35"/>
    <w:rsid w:val="00E81645"/>
    <w:rsid w:val="00E81EE0"/>
    <w:rsid w:val="00E851F9"/>
    <w:rsid w:val="00EC39CA"/>
    <w:rsid w:val="00EE1168"/>
    <w:rsid w:val="00F13582"/>
    <w:rsid w:val="00F166CF"/>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next w:val="Normal"/>
    <w:link w:val="SubtitleChar"/>
    <w:uiPriority w:val="11"/>
    <w:qFormat/>
    <w:rsid w:val="00CE60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E60A9"/>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2.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50EEE8DF-8D3F-43A6-B9E8-1D8CBD678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23</TotalTime>
  <Pages>4</Pages>
  <Words>1702</Words>
  <Characters>9707</Characters>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2025-01-29T14:34:00Z</dcterms:created>
  <dcterms:modified xsi:type="dcterms:W3CDTF">2026-06-18T12:25:00Z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